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FF" w:rsidRDefault="007646FF" w:rsidP="007646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Профилактика дизентерии</w:t>
      </w:r>
    </w:p>
    <w:p w:rsidR="007646FF" w:rsidRDefault="007646FF" w:rsidP="007D4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</w:pPr>
    </w:p>
    <w:p w:rsidR="007D532A" w:rsidRDefault="007D532A" w:rsidP="007D4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4992" cy="3831340"/>
            <wp:effectExtent l="19050" t="0" r="7108" b="0"/>
            <wp:docPr id="1" name="Рисунок 1" descr="https://avatars.mds.yandex.net/i?id=45468170ea3509793a18e68578aa10fb1667aec3-373016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5468170ea3509793a18e68578aa10fb1667aec3-373016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929" cy="383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32A" w:rsidRDefault="007D532A" w:rsidP="007D4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</w:pPr>
    </w:p>
    <w:p w:rsidR="007D532A" w:rsidRDefault="007D532A" w:rsidP="007D4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</w:pPr>
    </w:p>
    <w:p w:rsidR="007646FF" w:rsidRPr="007646FF" w:rsidRDefault="00252F09" w:rsidP="00764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3"/>
          <w:sz w:val="20"/>
          <w:szCs w:val="20"/>
          <w:lang w:eastAsia="ru-RU"/>
        </w:rPr>
      </w:pPr>
      <w:r w:rsidRPr="00252F09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Дизентерия</w:t>
      </w:r>
      <w:r w:rsidRPr="00252F09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 – это острая кишечная инфекция, </w:t>
      </w:r>
      <w:proofErr w:type="gramStart"/>
      <w:r w:rsidRPr="00252F09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возбудителем</w:t>
      </w:r>
      <w:proofErr w:type="gramEnd"/>
      <w:r w:rsidRPr="00252F09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который является особый вид бактерий (</w:t>
      </w:r>
      <w:proofErr w:type="spellStart"/>
      <w:r w:rsidRPr="00252F09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шигеллы</w:t>
      </w:r>
      <w:proofErr w:type="spellEnd"/>
      <w:r w:rsidRPr="00252F09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), отсюда второе название, </w:t>
      </w:r>
      <w:proofErr w:type="spellStart"/>
      <w:r w:rsidRPr="00252F09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шигеллез</w:t>
      </w:r>
      <w:proofErr w:type="spellEnd"/>
      <w:r w:rsidRPr="00252F09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.</w:t>
      </w:r>
    </w:p>
    <w:p w:rsidR="00AA6B62" w:rsidRPr="00AA6B62" w:rsidRDefault="00AA6B62" w:rsidP="00AA6B6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3"/>
          <w:sz w:val="20"/>
          <w:szCs w:val="20"/>
          <w:lang w:eastAsia="ru-RU"/>
        </w:rPr>
      </w:pPr>
      <w:proofErr w:type="spellStart"/>
      <w:r w:rsidRPr="00AA6B62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Шигеллы</w:t>
      </w:r>
      <w:proofErr w:type="spellEnd"/>
      <w:r w:rsidRPr="00AA6B62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 xml:space="preserve"> выделяют 2 вида токсинов:</w:t>
      </w:r>
    </w:p>
    <w:p w:rsidR="00AA6B62" w:rsidRPr="00AA6B62" w:rsidRDefault="00AA6B62" w:rsidP="00AA6B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0"/>
          <w:szCs w:val="20"/>
          <w:lang w:eastAsia="ru-RU"/>
        </w:rPr>
      </w:pPr>
      <w:r w:rsidRPr="00AA6B62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Экзотоксины</w:t>
      </w:r>
      <w:r w:rsidRPr="00AA6B6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. Они пагубно воздействуют на слизистую оболочку кишечника, то есть разрушают ее. Благодаря этому бактерии проникают в клетки оболочки и размножаются там;</w:t>
      </w:r>
    </w:p>
    <w:p w:rsidR="00AA6B62" w:rsidRPr="00AA6B62" w:rsidRDefault="00AA6B62" w:rsidP="00AA6B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0"/>
          <w:szCs w:val="20"/>
          <w:lang w:eastAsia="ru-RU"/>
        </w:rPr>
      </w:pPr>
      <w:r w:rsidRPr="00AA6B62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Эндотоксины</w:t>
      </w:r>
      <w:r w:rsidRPr="00AA6B6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. Эти ядовитые вещества выделяются тогда, когда </w:t>
      </w:r>
      <w:proofErr w:type="spellStart"/>
      <w:r w:rsidRPr="00AA6B6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шигелла</w:t>
      </w:r>
      <w:proofErr w:type="spellEnd"/>
      <w:r w:rsidRPr="00AA6B62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разрушается. Именно эти токсины влияют на системы организма человека и являются причиной патологических симптомов.</w:t>
      </w:r>
    </w:p>
    <w:p w:rsidR="00252F09" w:rsidRDefault="00AB6BFB" w:rsidP="00AA6B62">
      <w:pPr>
        <w:spacing w:after="0" w:line="240" w:lineRule="auto"/>
        <w:ind w:firstLine="708"/>
        <w:jc w:val="both"/>
        <w:rPr>
          <w:rFonts w:ascii="def" w:hAnsi="def"/>
          <w:color w:val="000000"/>
          <w:spacing w:val="23"/>
          <w:shd w:val="clear" w:color="auto" w:fill="FFFFFF"/>
        </w:rPr>
      </w:pPr>
      <w:r>
        <w:rPr>
          <w:rFonts w:ascii="def" w:hAnsi="def"/>
          <w:color w:val="000000"/>
          <w:spacing w:val="23"/>
          <w:shd w:val="clear" w:color="auto" w:fill="FFFFFF"/>
        </w:rPr>
        <w:t xml:space="preserve">Дизентерия часто возникает в детских коллективах, однако, заболеть могут и взрослые люди. Заразиться можно от больного человека и </w:t>
      </w:r>
      <w:proofErr w:type="spellStart"/>
      <w:r>
        <w:rPr>
          <w:rFonts w:ascii="def" w:hAnsi="def"/>
          <w:color w:val="000000"/>
          <w:spacing w:val="23"/>
          <w:shd w:val="clear" w:color="auto" w:fill="FFFFFF"/>
        </w:rPr>
        <w:t>бактерионосителя</w:t>
      </w:r>
      <w:proofErr w:type="spellEnd"/>
      <w:r>
        <w:rPr>
          <w:rFonts w:ascii="def" w:hAnsi="def"/>
          <w:color w:val="000000"/>
          <w:spacing w:val="23"/>
          <w:shd w:val="clear" w:color="auto" w:fill="FFFFFF"/>
        </w:rPr>
        <w:t>. Наиболее опасны пациенты с острой формой, а также во время обострения хронической дизентерии.</w:t>
      </w:r>
    </w:p>
    <w:p w:rsidR="00AB6BFB" w:rsidRPr="00AB6BFB" w:rsidRDefault="00AB6BFB" w:rsidP="00270E7B">
      <w:pPr>
        <w:shd w:val="clear" w:color="auto" w:fill="FFFFFF"/>
        <w:spacing w:after="0" w:line="240" w:lineRule="auto"/>
        <w:ind w:firstLine="708"/>
        <w:jc w:val="both"/>
        <w:rPr>
          <w:rFonts w:ascii="def" w:eastAsia="Times New Roman" w:hAnsi="def" w:cs="Times New Roman"/>
          <w:spacing w:val="23"/>
          <w:sz w:val="20"/>
          <w:szCs w:val="20"/>
          <w:lang w:eastAsia="ru-RU"/>
        </w:rPr>
      </w:pPr>
      <w:r w:rsidRPr="00AB6BFB">
        <w:rPr>
          <w:rFonts w:ascii="def" w:eastAsia="Times New Roman" w:hAnsi="def" w:cs="Times New Roman"/>
          <w:spacing w:val="23"/>
          <w:sz w:val="24"/>
          <w:szCs w:val="24"/>
          <w:lang w:eastAsia="ru-RU"/>
        </w:rPr>
        <w:t>Возбудитель попадает в организм через ротовую полость, а выделяется с фекалиями через кишечник.</w:t>
      </w:r>
    </w:p>
    <w:p w:rsidR="00AB6BFB" w:rsidRPr="00AB6BFB" w:rsidRDefault="00AB6BFB" w:rsidP="00AB6B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def" w:eastAsia="Times New Roman" w:hAnsi="def" w:cs="Times New Roman"/>
          <w:spacing w:val="23"/>
          <w:sz w:val="20"/>
          <w:szCs w:val="20"/>
          <w:lang w:eastAsia="ru-RU"/>
        </w:rPr>
      </w:pPr>
      <w:r w:rsidRPr="00AB6BFB">
        <w:rPr>
          <w:rFonts w:ascii="def" w:eastAsia="Times New Roman" w:hAnsi="def" w:cs="Times New Roman"/>
          <w:spacing w:val="23"/>
          <w:sz w:val="24"/>
          <w:szCs w:val="24"/>
          <w:lang w:eastAsia="ru-RU"/>
        </w:rPr>
        <w:t xml:space="preserve">Контактно-бытовой. Бактерии могут попасть к человеку через загрязненные предметы и игрушки. Особенно это актуально среди детей, так как они зачастую не соблюдают элементарные правила личной гигиены (не моют руки после посещения туалетной комнаты). Также </w:t>
      </w:r>
      <w:proofErr w:type="spellStart"/>
      <w:r w:rsidRPr="00AB6BFB">
        <w:rPr>
          <w:rFonts w:ascii="def" w:eastAsia="Times New Roman" w:hAnsi="def" w:cs="Times New Roman"/>
          <w:spacing w:val="23"/>
          <w:sz w:val="24"/>
          <w:szCs w:val="24"/>
          <w:lang w:eastAsia="ru-RU"/>
        </w:rPr>
        <w:t>шигеллы</w:t>
      </w:r>
      <w:proofErr w:type="spellEnd"/>
      <w:r w:rsidRPr="00AB6BFB">
        <w:rPr>
          <w:rFonts w:ascii="def" w:eastAsia="Times New Roman" w:hAnsi="def" w:cs="Times New Roman"/>
          <w:spacing w:val="23"/>
          <w:sz w:val="24"/>
          <w:szCs w:val="24"/>
          <w:lang w:eastAsia="ru-RU"/>
        </w:rPr>
        <w:t xml:space="preserve"> передаются через обсемененную посуду и рукопожатие;</w:t>
      </w:r>
    </w:p>
    <w:p w:rsidR="00AB6BFB" w:rsidRPr="00AB6BFB" w:rsidRDefault="00AB6BFB" w:rsidP="00AB6B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def" w:eastAsia="Times New Roman" w:hAnsi="def" w:cs="Times New Roman"/>
          <w:spacing w:val="23"/>
          <w:sz w:val="20"/>
          <w:szCs w:val="20"/>
          <w:lang w:eastAsia="ru-RU"/>
        </w:rPr>
      </w:pPr>
      <w:r w:rsidRPr="00AB6BFB">
        <w:rPr>
          <w:rFonts w:ascii="def" w:eastAsia="Times New Roman" w:hAnsi="def" w:cs="Times New Roman"/>
          <w:spacing w:val="23"/>
          <w:sz w:val="24"/>
          <w:szCs w:val="24"/>
          <w:lang w:eastAsia="ru-RU"/>
        </w:rPr>
        <w:t>Водный. Инфекция попадает в водоемы и системы водоснабжения. При употреблении загрязненной воды возникает заболевание;</w:t>
      </w:r>
    </w:p>
    <w:p w:rsidR="00AB6BFB" w:rsidRPr="00AB6BFB" w:rsidRDefault="00AB6BFB" w:rsidP="00AB6B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def" w:eastAsia="Times New Roman" w:hAnsi="def" w:cs="Times New Roman"/>
          <w:spacing w:val="23"/>
          <w:sz w:val="20"/>
          <w:szCs w:val="20"/>
          <w:lang w:eastAsia="ru-RU"/>
        </w:rPr>
      </w:pPr>
      <w:r w:rsidRPr="00AB6BFB">
        <w:rPr>
          <w:rFonts w:ascii="def" w:eastAsia="Times New Roman" w:hAnsi="def" w:cs="Times New Roman"/>
          <w:spacing w:val="23"/>
          <w:sz w:val="24"/>
          <w:szCs w:val="24"/>
          <w:lang w:eastAsia="ru-RU"/>
        </w:rPr>
        <w:t xml:space="preserve">Пищевой путь. Бактерии могут находиться в готовых блюдах, кондитерских изделиях, салатах и так далее. Они попадают туда в том случае, если их приготовил </w:t>
      </w:r>
      <w:proofErr w:type="spellStart"/>
      <w:r w:rsidRPr="00AB6BFB">
        <w:rPr>
          <w:rFonts w:ascii="def" w:eastAsia="Times New Roman" w:hAnsi="def" w:cs="Times New Roman"/>
          <w:spacing w:val="23"/>
          <w:sz w:val="24"/>
          <w:szCs w:val="24"/>
          <w:lang w:eastAsia="ru-RU"/>
        </w:rPr>
        <w:t>бактерионоситель</w:t>
      </w:r>
      <w:proofErr w:type="spellEnd"/>
      <w:r w:rsidRPr="00AB6BFB">
        <w:rPr>
          <w:rFonts w:ascii="def" w:eastAsia="Times New Roman" w:hAnsi="def" w:cs="Times New Roman"/>
          <w:spacing w:val="23"/>
          <w:sz w:val="24"/>
          <w:szCs w:val="24"/>
          <w:lang w:eastAsia="ru-RU"/>
        </w:rPr>
        <w:t xml:space="preserve"> или больной в легкой форме человек. Особенно если он не соблюдает правила гигиены. Заболевание возникает при употреблении в пищу немытых фруктов и овощей, загрязненных инфицированными испражнениями.</w:t>
      </w:r>
    </w:p>
    <w:p w:rsidR="00270E7B" w:rsidRPr="00270E7B" w:rsidRDefault="00270E7B" w:rsidP="007D4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u w:val="single"/>
          <w:lang w:eastAsia="ru-RU"/>
        </w:rPr>
        <w:t>Профилактика дизентерии включает несколько простых правил:</w:t>
      </w:r>
    </w:p>
    <w:p w:rsidR="00270E7B" w:rsidRPr="00270E7B" w:rsidRDefault="00270E7B" w:rsidP="007D43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Самое простое правило – соблюдение элементарных норм гигиены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, а также обучение им детей. Следует запомнить, что мытье рук после посещения туалета, а также перед приемом пищи крайне необходимо. Стоит приучить 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lastRenderedPageBreak/>
        <w:t xml:space="preserve">себя и ребенка проводить гигиеническую обработку рук после прогулки, посещения магазина и так далее. Сегодня можно использовать различные </w:t>
      </w:r>
      <w:proofErr w:type="spellStart"/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санайзеры</w:t>
      </w:r>
      <w:proofErr w:type="spellEnd"/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и антибактериальные салфетки, которые предназначены для дезинфекции рук. Это хороший походный вариант;</w:t>
      </w:r>
    </w:p>
    <w:p w:rsidR="00270E7B" w:rsidRPr="00270E7B" w:rsidRDefault="00270E7B" w:rsidP="007D43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Употребление в пищу только мытых овощей и фруктов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. Перед тем как съесть, к примеру, яблоко его необходимо тщательно промыть под проточной водой, лучше с использованием щетки. Затем его следует обдать кипятком. Рекомендуется также счищать шкурку;</w:t>
      </w:r>
    </w:p>
    <w:p w:rsidR="00270E7B" w:rsidRPr="00270E7B" w:rsidRDefault="00270E7B" w:rsidP="007D43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Приобретать продукты питания только в проверенных местах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. Обходить стороной «стихийные рынки» и лотки у дорог. Если есть сомнения в качестве продукта, то следует попросить продавца предъявить сертификат соответствия;</w:t>
      </w:r>
    </w:p>
    <w:p w:rsidR="00270E7B" w:rsidRPr="00270E7B" w:rsidRDefault="00270E7B" w:rsidP="007D43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Следить за свежестью покупаемых продуктов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. Следует обязательно проверять сроки годности;</w:t>
      </w:r>
    </w:p>
    <w:p w:rsidR="00270E7B" w:rsidRPr="00270E7B" w:rsidRDefault="00270E7B" w:rsidP="007D43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Молочные продукты можно приобретать только в заводской упаковке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, на которой указан производитель, дата производства, срок и условия хранения. Покупка молока «с рук» недопустима, так как велик риск того, что оно окажется зараженным;</w:t>
      </w:r>
    </w:p>
    <w:p w:rsidR="00270E7B" w:rsidRPr="00270E7B" w:rsidRDefault="00270E7B" w:rsidP="007D43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Фрукты и овощи следует выбирать без признаков гнили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, они должны быть без повреждения. Разрезанные дыни, тыквы и арбузы покупать не стоит, так как на срезе могут находиться бактерии;</w:t>
      </w:r>
    </w:p>
    <w:p w:rsidR="00270E7B" w:rsidRPr="00270E7B" w:rsidRDefault="00270E7B" w:rsidP="007D43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Купаться в водоемах, которые проверены и безопасны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;</w:t>
      </w:r>
    </w:p>
    <w:p w:rsidR="00270E7B" w:rsidRPr="00270E7B" w:rsidRDefault="00270E7B" w:rsidP="007D439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</w:pPr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 xml:space="preserve">Пить очищенную или </w:t>
      </w:r>
      <w:proofErr w:type="spellStart"/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>бутилированную</w:t>
      </w:r>
      <w:proofErr w:type="spellEnd"/>
      <w:r w:rsidRPr="00270E7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 xml:space="preserve"> воду</w:t>
      </w:r>
      <w:r w:rsidRPr="00270E7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>.</w:t>
      </w:r>
    </w:p>
    <w:p w:rsidR="00AB6BFB" w:rsidRPr="00270E7B" w:rsidRDefault="00AB6BFB" w:rsidP="007D43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B6BFB" w:rsidRPr="00270E7B" w:rsidSect="007D439E">
      <w:pgSz w:w="11906" w:h="16838"/>
      <w:pgMar w:top="567" w:right="397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E7E43"/>
    <w:multiLevelType w:val="multilevel"/>
    <w:tmpl w:val="54B0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F163B"/>
    <w:multiLevelType w:val="multilevel"/>
    <w:tmpl w:val="35BC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D36553"/>
    <w:multiLevelType w:val="multilevel"/>
    <w:tmpl w:val="800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294003"/>
    <w:rsid w:val="002172AA"/>
    <w:rsid w:val="00252F09"/>
    <w:rsid w:val="00270E7B"/>
    <w:rsid w:val="00294003"/>
    <w:rsid w:val="00324365"/>
    <w:rsid w:val="00397D2E"/>
    <w:rsid w:val="006128B3"/>
    <w:rsid w:val="00620338"/>
    <w:rsid w:val="007646FF"/>
    <w:rsid w:val="007D439E"/>
    <w:rsid w:val="007D532A"/>
    <w:rsid w:val="00A46015"/>
    <w:rsid w:val="00AA6B62"/>
    <w:rsid w:val="00AB6BFB"/>
    <w:rsid w:val="00AC65E8"/>
    <w:rsid w:val="00FF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940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00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A6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A6B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6</cp:revision>
  <cp:lastPrinted>2024-07-01T04:18:00Z</cp:lastPrinted>
  <dcterms:created xsi:type="dcterms:W3CDTF">2024-07-01T04:07:00Z</dcterms:created>
  <dcterms:modified xsi:type="dcterms:W3CDTF">2026-08-20T11:07:00Z</dcterms:modified>
</cp:coreProperties>
</file>