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8F6" w:rsidRDefault="006E0D2D" w:rsidP="006E0D2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Профилактика краснухи.</w:t>
      </w:r>
    </w:p>
    <w:p w:rsidR="00192B40" w:rsidRDefault="00192B40" w:rsidP="006E0D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0D2D" w:rsidRDefault="006E0D2D" w:rsidP="006E0D2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Многие считают, что краснуха это легкая детская инфекция со склонностью к самопроизвольному излечению и привива</w:t>
      </w:r>
      <w:r w:rsidR="004D11FB">
        <w:rPr>
          <w:rFonts w:ascii="Times New Roman" w:hAnsi="Times New Roman" w:cs="Times New Roman"/>
          <w:sz w:val="24"/>
          <w:szCs w:val="24"/>
        </w:rPr>
        <w:t>ться от краснушной инфекции  не</w:t>
      </w:r>
      <w:r>
        <w:rPr>
          <w:rFonts w:ascii="Times New Roman" w:hAnsi="Times New Roman" w:cs="Times New Roman"/>
          <w:sz w:val="24"/>
          <w:szCs w:val="24"/>
        </w:rPr>
        <w:t>обязательно.</w:t>
      </w:r>
    </w:p>
    <w:p w:rsidR="006E0D2D" w:rsidRDefault="006E0D2D" w:rsidP="006E0D2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 это не так. Осложнения при краснухе случаются и даже очень тяжелые, такие как энцефалиты,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энцефаломиелиты</w:t>
      </w:r>
      <w:proofErr w:type="spellEnd"/>
      <w:r>
        <w:rPr>
          <w:rFonts w:ascii="Times New Roman" w:hAnsi="Times New Roman" w:cs="Times New Roman"/>
          <w:sz w:val="24"/>
          <w:szCs w:val="24"/>
        </w:rPr>
        <w:t>, полиневриты, артриты.</w:t>
      </w:r>
    </w:p>
    <w:p w:rsidR="006E0D2D" w:rsidRDefault="006E0D2D" w:rsidP="006E0D2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Однако вакцинацию против краснухи разработали главным образом не в связи с ее осложнениями  или особой тяжестью – причиной столь пристального внимания </w:t>
      </w:r>
      <w:r w:rsidR="00192B40">
        <w:rPr>
          <w:rFonts w:ascii="Times New Roman" w:hAnsi="Times New Roman" w:cs="Times New Roman"/>
          <w:sz w:val="24"/>
          <w:szCs w:val="24"/>
        </w:rPr>
        <w:t xml:space="preserve"> к этой инфекции послужил огромный </w:t>
      </w:r>
      <w:proofErr w:type="spellStart"/>
      <w:r w:rsidR="00192B40">
        <w:rPr>
          <w:rFonts w:ascii="Times New Roman" w:hAnsi="Times New Roman" w:cs="Times New Roman"/>
          <w:sz w:val="24"/>
          <w:szCs w:val="24"/>
        </w:rPr>
        <w:t>тератогенный</w:t>
      </w:r>
      <w:proofErr w:type="spellEnd"/>
      <w:r w:rsidR="00192B40">
        <w:rPr>
          <w:rFonts w:ascii="Times New Roman" w:hAnsi="Times New Roman" w:cs="Times New Roman"/>
          <w:sz w:val="24"/>
          <w:szCs w:val="24"/>
        </w:rPr>
        <w:t xml:space="preserve"> потенциал вируса краснухи: при инфицировании в первые 8 недель беременности  в 40-50 % случаев наступает ее спонтанное прерывание, при инфицировании в первые 12 недель в 15,9 -59 % случаев развиваются врожд</w:t>
      </w:r>
      <w:r w:rsidR="004D11FB">
        <w:rPr>
          <w:rFonts w:ascii="Times New Roman" w:hAnsi="Times New Roman" w:cs="Times New Roman"/>
          <w:sz w:val="24"/>
          <w:szCs w:val="24"/>
        </w:rPr>
        <w:t>енные аномалии плода (врожденная катаракта, пороки</w:t>
      </w:r>
      <w:proofErr w:type="gramEnd"/>
      <w:r w:rsidR="004D11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D11FB">
        <w:rPr>
          <w:rFonts w:ascii="Times New Roman" w:hAnsi="Times New Roman" w:cs="Times New Roman"/>
          <w:sz w:val="24"/>
          <w:szCs w:val="24"/>
        </w:rPr>
        <w:t>сердца и глухота, пневмония</w:t>
      </w:r>
      <w:r w:rsidR="00192B40">
        <w:rPr>
          <w:rFonts w:ascii="Times New Roman" w:hAnsi="Times New Roman" w:cs="Times New Roman"/>
          <w:sz w:val="24"/>
          <w:szCs w:val="24"/>
        </w:rPr>
        <w:t>, поражения нервной, пищеварительной и мочеполовой  систем, отставание в физическом развитии</w:t>
      </w:r>
      <w:r w:rsidR="004D11FB">
        <w:rPr>
          <w:rFonts w:ascii="Times New Roman" w:hAnsi="Times New Roman" w:cs="Times New Roman"/>
          <w:sz w:val="24"/>
          <w:szCs w:val="24"/>
        </w:rPr>
        <w:t>)</w:t>
      </w:r>
      <w:r w:rsidR="00192B40">
        <w:rPr>
          <w:rFonts w:ascii="Times New Roman" w:hAnsi="Times New Roman" w:cs="Times New Roman"/>
          <w:sz w:val="24"/>
          <w:szCs w:val="24"/>
        </w:rPr>
        <w:t>, причем в 75 % пороки являются сочетанными.</w:t>
      </w:r>
      <w:proofErr w:type="gramEnd"/>
    </w:p>
    <w:p w:rsidR="00595C74" w:rsidRDefault="00595C74" w:rsidP="006E0D2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Вакцина против краснухи представляет собой живой ослабленный вирус и сформированный ею иммунитет является стойким и длительным.</w:t>
      </w:r>
    </w:p>
    <w:p w:rsidR="00595C74" w:rsidRDefault="00595C74" w:rsidP="006E0D2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отказывайтесь от вакцинации против краснухи, берегите свое </w:t>
      </w:r>
      <w:r w:rsidR="004D11FB">
        <w:rPr>
          <w:rFonts w:ascii="Times New Roman" w:hAnsi="Times New Roman" w:cs="Times New Roman"/>
          <w:sz w:val="24"/>
          <w:szCs w:val="24"/>
        </w:rPr>
        <w:t>здоровье и здоровье ваших детей.</w:t>
      </w:r>
    </w:p>
    <w:p w:rsidR="004D11FB" w:rsidRDefault="004D11FB" w:rsidP="006E0D2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D11FB" w:rsidRDefault="004D11FB" w:rsidP="006E0D2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D11FB" w:rsidRDefault="004D11FB" w:rsidP="006E0D2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D11FB" w:rsidRDefault="004D11FB" w:rsidP="004D11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специалист-эксперт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734C8">
        <w:rPr>
          <w:rFonts w:ascii="Times New Roman" w:hAnsi="Times New Roman" w:cs="Times New Roman"/>
          <w:sz w:val="24"/>
          <w:szCs w:val="24"/>
        </w:rPr>
        <w:t xml:space="preserve">О.А.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Осолодкова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2B40" w:rsidRPr="006E0D2D" w:rsidRDefault="00192B40" w:rsidP="006E0D2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192B40" w:rsidRPr="006E0D2D" w:rsidSect="00612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E0D2D"/>
    <w:rsid w:val="00192B40"/>
    <w:rsid w:val="002C5965"/>
    <w:rsid w:val="00453451"/>
    <w:rsid w:val="004D11FB"/>
    <w:rsid w:val="00595C74"/>
    <w:rsid w:val="006128F6"/>
    <w:rsid w:val="006E0D2D"/>
    <w:rsid w:val="00D73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8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Osolodkova</dc:creator>
  <cp:keywords/>
  <dc:description/>
  <cp:lastModifiedBy>Osolodkova</cp:lastModifiedBy>
  <cp:revision>4</cp:revision>
  <dcterms:created xsi:type="dcterms:W3CDTF">2026-02-25T08:16:00Z</dcterms:created>
  <dcterms:modified xsi:type="dcterms:W3CDTF">2026-02-25T11:21:00Z</dcterms:modified>
</cp:coreProperties>
</file>